
<file path=[Content_Types].xml><?xml version="1.0" encoding="utf-8"?>
<Types xmlns="http://schemas.openxmlformats.org/package/2006/content-types">
  <Override PartName="/word/media/image2.png" ContentType="image/png"/>
  <Override PartName="/word/media/image5.png" ContentType="image/png"/>
  <Override PartName="/word/media/image8.png" ContentType="image/png"/>
  <Override PartName="/word/media/image1.png" ContentType="image/png"/>
  <Override PartName="/word/media/image4.png" ContentType="image/png"/>
  <Override PartName="/word/media/image7.png" ContentType="image/png"/>
  <Override PartName="/word/media/image3.png" ContentType="image/png"/>
  <Override PartName="/word/media/image10.png" ContentType="image/png"/>
  <Override PartName="/word/media/image6.png" ContentType="image/png"/>
  <Override PartName="/word/media/image9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</w:pPr>
      <w:r>
        <w:rPr/>
        <w:drawing>
          <wp:inline distB="0" distL="0" distR="0" distT="0">
            <wp:extent cx="781050" cy="78105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Borders/>
        <w:jc w:val="left"/>
      </w:tblPr>
      <w:tblGrid>
        <w:gridCol w:w="939"/>
        <w:gridCol w:w="2497"/>
      </w:tblGrid>
      <w:tr>
        <w:trPr>
          <w:cantSplit w:val="off"/>
        </w:trPr>
        <w:tc>
          <w:tcPr>
            <w:tcBorders/>
            <w:shd w:fill="FFFFFF"/>
            <w:tcW w:type="dxa" w:w="93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web site:</w:t>
            </w:r>
          </w:p>
        </w:tc>
        <w:tc>
          <w:tcPr>
            <w:tcBorders/>
            <w:shd w:fill="FFFFFF"/>
            <w:tcW w:type="dxa" w:w="24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188AB"/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http://attrition.org/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93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status:</w:t>
            </w:r>
          </w:p>
        </w:tc>
        <w:tc>
          <w:tcPr>
            <w:tcBorders/>
            <w:shd w:fill="FFFFFF"/>
            <w:tcW w:type="dxa" w:w="24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188AB"/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Verified Clean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939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web trust:  </w:t>
            </w:r>
          </w:p>
        </w:tc>
        <w:tc>
          <w:tcPr>
            <w:tcBorders/>
            <w:shd w:fill="FFFFFF"/>
            <w:tcW w:type="dxa" w:w="24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188AB"/>
                <w:sz w:val="21"/>
                <w:szCs w:val="21"/>
                <w:rFonts w:ascii="Times New Roman" w:cs="Times New Roman" w:eastAsia="Times New Roman" w:hAnsi="Times New Roman"/>
                <w:lang w:eastAsia="en-AU"/>
              </w:rPr>
              <w:t>Not Blacklisted</w:t>
            </w:r>
          </w:p>
        </w:tc>
      </w:tr>
    </w:tbl>
    <w:p>
      <w:pPr>
        <w:pStyle w:val="style0"/>
        <w:spacing w:after="0" w:before="0" w:line="100" w:lineRule="atLeast"/>
      </w:pPr>
      <w:r>
        <w:rPr>
          <w:color w:val="222222"/>
          <w:rFonts w:ascii="Verdana" w:cs="Times New Roman" w:eastAsia="Times New Roman" w:hAnsi="Verdana"/>
          <w:lang w:eastAsia="en-AU"/>
        </w:rPr>
        <w:br/>
      </w:r>
      <w:r>
        <w:rPr>
          <w:color w:val="222222"/>
          <w:sz w:val="23"/>
          <w:b/>
          <w:szCs w:val="23"/>
          <w:bCs/>
          <w:rFonts w:ascii="Verdana" w:cs="Times New Roman" w:eastAsia="Times New Roman" w:hAnsi="Verdana"/>
          <w:lang w:eastAsia="en-AU"/>
        </w:rPr>
        <w:t>Security report (</w:t>
      </w:r>
      <w:r>
        <w:rPr>
          <w:color w:val="222222"/>
          <w:sz w:val="23"/>
          <w:i/>
          <w:b/>
          <w:szCs w:val="23"/>
          <w:iCs/>
          <w:bCs/>
          <w:rFonts w:ascii="Verdana" w:cs="Times New Roman" w:eastAsia="Times New Roman" w:hAnsi="Verdana"/>
          <w:lang w:eastAsia="en-AU"/>
        </w:rPr>
        <w:t>No threats found</w:t>
      </w:r>
      <w:r>
        <w:rPr>
          <w:color w:val="222222"/>
          <w:sz w:val="23"/>
          <w:b/>
          <w:szCs w:val="23"/>
          <w:bCs/>
          <w:rFonts w:ascii="Verdana" w:cs="Times New Roman" w:eastAsia="Times New Roman" w:hAnsi="Verdana"/>
          <w:lang w:eastAsia="en-AU"/>
        </w:rPr>
        <w:t>):</w:t>
      </w:r>
    </w:p>
    <w:tbl>
      <w:tblPr>
        <w:tblBorders/>
        <w:jc w:val="left"/>
      </w:tblPr>
      <w:tblGrid>
        <w:gridCol w:w="622"/>
        <w:gridCol w:w="3197"/>
        <w:gridCol w:w="3480"/>
      </w:tblGrid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   </w:t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Blacklisted: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Malware: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Malicious javascript: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Malicious iFrames: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Drive-By Downloads: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   </w:t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Anomaly detection: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   </w:t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IE-only attacks:  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Suspicious redirections:    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  <w:tr>
        <w:trPr>
          <w:cantSplit w:val="off"/>
        </w:trPr>
        <w:tc>
          <w:tcPr>
            <w:tcBorders/>
            <w:shd w:fill="FFFFFF"/>
            <w:tcW w:type="dxa" w:w="62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  <w:drawing>
                <wp:inline distB="0" distL="0" distR="0" distT="0">
                  <wp:extent cx="285750" cy="285750"/>
                  <wp:effectExtent b="0" l="0" r="0" t="0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/>
            <w:shd w:fill="FFFFFF"/>
            <w:tcW w:type="dxa" w:w="3197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b/>
                <w:szCs w:val="23"/>
                <w:bCs/>
                <w:rFonts w:ascii="Times New Roman" w:cs="Times New Roman" w:eastAsia="Times New Roman" w:hAnsi="Times New Roman"/>
                <w:lang w:eastAsia="en-AU"/>
              </w:rPr>
              <w:t>Spam:</w:t>
            </w:r>
          </w:p>
        </w:tc>
        <w:tc>
          <w:tcPr>
            <w:tcBorders/>
            <w:shd w:fill="FFFFFF"/>
            <w:tcW w:type="dxa" w:w="348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3"/>
                <w:szCs w:val="23"/>
                <w:rFonts w:ascii="Times New Roman" w:cs="Times New Roman" w:eastAsia="Times New Roman" w:hAnsi="Times New Roman"/>
                <w:lang w:eastAsia="en-AU"/>
              </w:rPr>
              <w:t>No</w:t>
            </w:r>
          </w:p>
        </w:tc>
      </w:tr>
    </w:tbl>
    <w:p>
      <w:pPr>
        <w:pStyle w:val="style0"/>
        <w:spacing w:after="0" w:before="0" w:line="100" w:lineRule="atLeast"/>
      </w:pPr>
      <w:r>
        <w:rPr>
          <w:color w:val="222222"/>
          <w:sz w:val="23"/>
          <w:szCs w:val="23"/>
          <w:rFonts w:ascii="Verdana" w:cs="Times New Roman" w:eastAsia="Times New Roman" w:hAnsi="Verdana"/>
          <w:lang w:eastAsia="en-AU"/>
        </w:rPr>
        <w:br/>
      </w:r>
    </w:p>
    <w:p>
      <w:pPr>
        <w:pStyle w:val="style0"/>
        <w:shd w:fill="FFFFFF"/>
        <w:pBdr>
          <w:top w:color="AAAAAA" w:space="0" w:sz="6" w:val="single"/>
          <w:left w:color="AAAAAA" w:space="0" w:sz="6" w:val="single"/>
          <w:bottom w:color="AAAAAA" w:space="0" w:sz="6" w:val="single"/>
          <w:right w:color="AAAAAA" w:space="0" w:sz="6" w:val="single"/>
        </w:pBdr>
        <w:spacing w:after="0" w:before="0" w:line="100" w:lineRule="atLeast"/>
      </w:pPr>
      <w:hyperlink r:id="rId12">
        <w:r>
          <w:rPr>
            <w:color w:val="2188AB"/>
            <w:sz w:val="27"/>
            <w:u w:val="single"/>
            <w:b/>
            <w:szCs w:val="27"/>
            <w:bCs/>
            <w:rStyle w:val="style17"/>
            <w:rFonts w:ascii="Verdana" w:cs="Times New Roman" w:eastAsia="Times New Roman" w:hAnsi="Verdana"/>
            <w:lang w:eastAsia="en-AU"/>
          </w:rPr>
          <w:t>List of URLS scanned</w:t>
        </w:r>
      </w:hyperlink>
    </w:p>
    <w:p>
      <w:pPr>
        <w:pStyle w:val="style0"/>
        <w:shd w:fill="FFFFFF"/>
        <w:spacing w:after="0" w:before="0" w:line="100" w:lineRule="atLeast"/>
      </w:pPr>
      <w:r>
        <w:rPr>
          <w:color w:val="222222"/>
          <w:rFonts w:ascii="Verdana" w:cs="Times New Roman" w:eastAsia="Times New Roman" w:hAnsi="Verdana"/>
          <w:lang w:eastAsia="en-AU"/>
        </w:rPr>
        <w:br/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http://attrition.org/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/attrition/warn.html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/news/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/news/past.html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/attrition/staff/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/news/content/99-09-10.001.html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/attrition/why.html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/attrition/how.html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/misc/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/attrition/wallpaper/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http://www.google.com/search?q=site:attrition.org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/errata/wish_list.html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/errata/charlatan/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/errata/company/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/errata/sec-co/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/errata/cpo/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/errata/legal_threats/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/errata/statistics/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/security/advisory/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/security/lists.html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/security/rant/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/security/rebuttal/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/postal/faq.html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/postal/legal.html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/postal/aol.html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/postal/logs/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/postal/asshats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/security/firearms/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/movies/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/music/</w:t>
      </w:r>
    </w:p>
    <w:p>
      <w:pPr>
        <w:pStyle w:val="style0"/>
        <w:numPr>
          <w:ilvl w:val="0"/>
          <w:numId w:val="2"/>
        </w:numPr>
        <w:ind w:hanging="0" w:left="0" w:right="0"/>
        <w:spacing w:after="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/torrent/</w:t>
      </w:r>
    </w:p>
    <w:p>
      <w:pPr>
        <w:pStyle w:val="style0"/>
        <w:numPr>
          <w:ilvl w:val="0"/>
          <w:numId w:val="2"/>
        </w:numPr>
        <w:ind w:hanging="0" w:left="0" w:right="0"/>
        <w:spacing w:after="30" w:before="0" w:line="100" w:lineRule="atLeast"/>
      </w:pPr>
      <w:r>
        <w:rPr>
          <w:color w:val="222222"/>
          <w:sz w:val="18"/>
          <w:szCs w:val="18"/>
          <w:rFonts w:ascii="Verdana" w:cs="Times New Roman" w:eastAsia="Times New Roman" w:hAnsi="Verdana"/>
          <w:lang w:eastAsia="en-AU"/>
        </w:rPr>
        <w:t>/attrition/fin.html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3"/>
        <w:numPr>
          <w:ilvl w:val="2"/>
          <w:numId w:val="1"/>
        </w:numPr>
        <w:shd w:fill="E5E5E5"/>
        <w:pBdr>
          <w:top w:color="AAAAAA" w:space="0" w:sz="6" w:val="single"/>
          <w:left w:color="AAAAAA" w:space="0" w:sz="6" w:val="single"/>
          <w:bottom w:color="AAAAAA" w:space="0" w:sz="6" w:val="single"/>
          <w:right w:color="AAAAAA" w:space="0" w:sz="6" w:val="single"/>
        </w:pBdr>
        <w:spacing w:after="28" w:before="28"/>
      </w:pPr>
      <w:hyperlink r:id="rId13">
        <w:r>
          <w:rPr>
            <w:color w:val="2188AB"/>
            <w:u w:val="none"/>
            <w:rStyle w:val="style17"/>
            <w:rFonts w:ascii="Verdana" w:hAnsi="Verdana"/>
          </w:rPr>
          <w:t>Web server details</w:t>
        </w:r>
      </w:hyperlink>
    </w:p>
    <w:p>
      <w:pPr>
        <w:pStyle w:val="style0"/>
        <w:shd w:fill="E5E5E5"/>
        <w:spacing w:line="270" w:lineRule="atLeast"/>
      </w:pPr>
      <w:r>
        <w:rPr>
          <w:color w:val="222222"/>
          <w:rFonts w:ascii="Verdana" w:hAnsi="Verdana"/>
        </w:rPr>
        <w:t>Scan for:</w:t>
      </w:r>
      <w:r>
        <w:rPr>
          <w:color w:val="222222"/>
          <w:rFonts w:ascii="Verdana" w:hAnsi="Verdana"/>
        </w:rPr>
        <w:t> </w:t>
      </w:r>
      <w:hyperlink r:id="rId14">
        <w:r>
          <w:rPr>
            <w:color w:val="2188AB"/>
            <w:sz w:val="18"/>
            <w:u w:val="none"/>
            <w:b/>
            <w:szCs w:val="18"/>
            <w:bCs/>
            <w:rStyle w:val="style17"/>
            <w:rFonts w:ascii="Verdana" w:hAnsi="Verdana"/>
          </w:rPr>
          <w:t>http://attrition.org/</w:t>
        </w:r>
      </w:hyperlink>
      <w:r>
        <w:rPr>
          <w:color w:val="2188AB"/>
          <w:sz w:val="18"/>
          <w:b/>
          <w:szCs w:val="18"/>
          <w:bCs/>
          <w:rStyle w:val="style17"/>
          <w:rFonts w:ascii="Verdana" w:hAnsi="Verdana"/>
        </w:rPr>
        <w:t> </w:t>
      </w:r>
      <w:r>
        <w:rPr>
          <w:color w:val="222222"/>
          <w:rFonts w:ascii="Verdana" w:hAnsi="Verdana"/>
        </w:rPr>
        <w:br/>
        <w:t>Hostname:</w:t>
      </w:r>
      <w:r>
        <w:rPr>
          <w:color w:val="222222"/>
          <w:rFonts w:ascii="Verdana" w:hAnsi="Verdana"/>
        </w:rPr>
        <w:t> </w:t>
      </w:r>
      <w:r>
        <w:rPr>
          <w:color w:val="222222"/>
          <w:sz w:val="18"/>
          <w:szCs w:val="18"/>
          <w:rFonts w:ascii="Verdana" w:hAnsi="Verdana"/>
        </w:rPr>
        <w:t>attrition.org</w:t>
      </w:r>
      <w:r>
        <w:rPr>
          <w:color w:val="222222"/>
          <w:sz w:val="18"/>
          <w:b/>
          <w:szCs w:val="18"/>
          <w:bCs/>
          <w:rFonts w:ascii="Verdana" w:hAnsi="Verdana"/>
        </w:rPr>
        <w:t> </w:t>
      </w:r>
      <w:r>
        <w:rPr>
          <w:color w:val="222222"/>
          <w:rFonts w:ascii="Verdana" w:hAnsi="Verdana"/>
        </w:rPr>
        <w:br/>
        <w:t>IP address:</w:t>
      </w:r>
      <w:r>
        <w:rPr>
          <w:color w:val="222222"/>
          <w:rFonts w:ascii="Verdana" w:hAnsi="Verdana"/>
        </w:rPr>
        <w:t> </w:t>
      </w:r>
      <w:r>
        <w:rPr>
          <w:color w:val="222222"/>
          <w:sz w:val="18"/>
          <w:szCs w:val="18"/>
          <w:rFonts w:ascii="Verdana" w:hAnsi="Verdana"/>
        </w:rPr>
        <w:t>72.215.220.112</w:t>
      </w:r>
      <w:r>
        <w:rPr>
          <w:color w:val="222222"/>
          <w:sz w:val="18"/>
          <w:b/>
          <w:szCs w:val="18"/>
          <w:bCs/>
          <w:rFonts w:ascii="Verdana" w:hAnsi="Verdana"/>
        </w:rPr>
        <w:t> </w:t>
      </w:r>
      <w:r>
        <w:rPr>
          <w:color w:val="222222"/>
          <w:rFonts w:ascii="Verdana" w:hAnsi="Verdana"/>
        </w:rPr>
        <w:br/>
        <w:br/>
      </w:r>
      <w:r>
        <w:rPr>
          <w:color w:val="222222"/>
          <w:sz w:val="18"/>
          <w:b/>
          <w:szCs w:val="18"/>
          <w:bCs/>
          <w:rFonts w:ascii="Verdana" w:hAnsi="Verdana"/>
        </w:rPr>
        <w:t>System Details:</w:t>
      </w:r>
      <w:r>
        <w:rPr>
          <w:color w:val="222222"/>
          <w:rFonts w:ascii="Verdana" w:hAnsi="Verdana"/>
        </w:rPr>
        <w:br/>
        <w:t>Running on: Temple-of-Squirrels/4.0.2Theta(n)</w:t>
        <w:br/>
        <w:br/>
      </w:r>
      <w:r>
        <w:rPr>
          <w:color w:val="222222"/>
          <w:sz w:val="18"/>
          <w:b/>
          <w:szCs w:val="18"/>
          <w:bCs/>
          <w:rFonts w:ascii="Verdana" w:hAnsi="Verdana"/>
        </w:rPr>
        <w:t>Web application details:</w:t>
      </w:r>
    </w:p>
    <w:p>
      <w:pPr>
        <w:pStyle w:val="style0"/>
        <w:shd w:fill="FBF9EE"/>
        <w:spacing w:line="270" w:lineRule="atLeast"/>
      </w:pPr>
      <w:r>
        <w:rPr>
          <w:color w:val="363636"/>
          <w:sz w:val="20"/>
          <w:szCs w:val="20"/>
          <w:rFonts w:ascii="Verdana" w:hAnsi="Verdana"/>
        </w:rPr>
        <w:t>Application: pico</w:t>
      </w:r>
    </w:p>
    <w:p>
      <w:pPr>
        <w:pStyle w:val="style3"/>
        <w:numPr>
          <w:ilvl w:val="2"/>
          <w:numId w:val="1"/>
        </w:numPr>
        <w:shd w:fill="E5E5E5"/>
        <w:pBdr>
          <w:top w:color="AAAAAA" w:space="0" w:sz="6" w:val="single"/>
          <w:left w:color="AAAAAA" w:space="0" w:sz="6" w:val="single"/>
          <w:bottom w:color="AAAAAA" w:space="0" w:sz="6" w:val="single"/>
          <w:right w:color="AAAAAA" w:space="0" w:sz="6" w:val="single"/>
        </w:pBdr>
        <w:spacing w:after="28" w:before="28"/>
      </w:pPr>
      <w:hyperlink r:id="rId15">
        <w:r>
          <w:rPr>
            <w:color w:val="2188AB"/>
            <w:u w:val="none"/>
            <w:rStyle w:val="style17"/>
            <w:rFonts w:ascii="Verdana" w:hAnsi="Verdana"/>
          </w:rPr>
          <w:t>Blacklist status</w:t>
        </w:r>
      </w:hyperlink>
    </w:p>
    <w:p>
      <w:pPr>
        <w:pStyle w:val="style0"/>
        <w:shd w:fill="FBF9EE"/>
      </w:pPr>
      <w:r>
        <w:rPr>
          <w:color w:val="363636"/>
          <w:sz w:val="20"/>
          <w:szCs w:val="20"/>
          <w:rFonts w:ascii="Verdana" w:hAnsi="Verdana"/>
        </w:rPr>
        <w:t>Domain clean by Google Safe Browsing: attrition.org -</w:t>
      </w:r>
      <w:r>
        <w:rPr>
          <w:color w:val="363636"/>
          <w:sz w:val="20"/>
          <w:szCs w:val="20"/>
          <w:rFonts w:ascii="Verdana" w:hAnsi="Verdana"/>
        </w:rPr>
        <w:t> </w:t>
      </w:r>
      <w:hyperlink r:id="rId16">
        <w:r>
          <w:rPr>
            <w:color w:val="2188AB"/>
            <w:sz w:val="20"/>
            <w:u w:val="none"/>
            <w:szCs w:val="20"/>
            <w:rStyle w:val="style17"/>
            <w:rFonts w:ascii="Verdana" w:hAnsi="Verdana"/>
          </w:rPr>
          <w:t>reference</w:t>
        </w:r>
      </w:hyperlink>
    </w:p>
    <w:p>
      <w:pPr>
        <w:pStyle w:val="style0"/>
        <w:shd w:fill="FBF9EE"/>
      </w:pPr>
      <w:r>
        <w:rPr>
          <w:color w:val="363636"/>
          <w:sz w:val="20"/>
          <w:szCs w:val="20"/>
          <w:rFonts w:ascii="Verdana" w:hAnsi="Verdana"/>
        </w:rPr>
        <w:t>Domain clean by Norton Safe Web: attrition.org -</w:t>
      </w:r>
      <w:r>
        <w:rPr>
          <w:color w:val="363636"/>
          <w:sz w:val="20"/>
          <w:szCs w:val="20"/>
          <w:rFonts w:ascii="Verdana" w:hAnsi="Verdana"/>
        </w:rPr>
        <w:t> </w:t>
      </w:r>
      <w:hyperlink r:id="rId17">
        <w:r>
          <w:rPr>
            <w:color w:val="2188AB"/>
            <w:sz w:val="20"/>
            <w:u w:val="none"/>
            <w:szCs w:val="20"/>
            <w:rStyle w:val="style17"/>
            <w:rFonts w:ascii="Verdana" w:hAnsi="Verdana"/>
          </w:rPr>
          <w:t>reference</w:t>
        </w:r>
      </w:hyperlink>
    </w:p>
    <w:p>
      <w:pPr>
        <w:pStyle w:val="style0"/>
        <w:shd w:fill="FBF9EE"/>
      </w:pPr>
      <w:r>
        <w:rPr>
          <w:color w:val="363636"/>
          <w:sz w:val="20"/>
          <w:szCs w:val="20"/>
          <w:rFonts w:ascii="Verdana" w:hAnsi="Verdana"/>
        </w:rPr>
        <w:t>Domain clean on Phish tank: attrition.org -</w:t>
      </w:r>
      <w:r>
        <w:rPr>
          <w:color w:val="363636"/>
          <w:sz w:val="20"/>
          <w:szCs w:val="20"/>
          <w:rFonts w:ascii="Verdana" w:hAnsi="Verdana"/>
        </w:rPr>
        <w:t> </w:t>
      </w:r>
      <w:hyperlink r:id="rId18">
        <w:r>
          <w:rPr>
            <w:color w:val="2188AB"/>
            <w:sz w:val="20"/>
            <w:u w:val="none"/>
            <w:szCs w:val="20"/>
            <w:rStyle w:val="style17"/>
            <w:rFonts w:ascii="Verdana" w:hAnsi="Verdana"/>
          </w:rPr>
          <w:t>reference</w:t>
        </w:r>
      </w:hyperlink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Default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n-AU"/>
    </w:rPr>
  </w:style>
  <w:style w:styleId="style3" w:type="paragraph">
    <w:name w:val="Heading 3"/>
    <w:basedOn w:val="style0"/>
    <w:next w:val="style24"/>
    <w:pPr>
      <w:outlineLvl w:val="2"/>
      <w:numPr>
        <w:ilvl w:val="2"/>
        <w:numId w:val="1"/>
      </w:numPr>
      <w:spacing w:after="28" w:before="28" w:line="100" w:lineRule="atLeast"/>
    </w:pPr>
    <w:rPr>
      <w:sz w:val="27"/>
      <w:b/>
      <w:szCs w:val="27"/>
      <w:bCs/>
      <w:rFonts w:ascii="Times New Roman" w:cs="Times New Roman" w:eastAsia="Times New Roman" w:hAnsi="Times New Roman"/>
      <w:lang w:eastAsia="en-AU"/>
    </w:rPr>
  </w:style>
  <w:style w:styleId="style15" w:type="character">
    <w:name w:val="Default Paragraph Font"/>
    <w:next w:val="style15"/>
    <w:rPr/>
  </w:style>
  <w:style w:styleId="style16" w:type="character">
    <w:name w:val="Heading 3 Char"/>
    <w:basedOn w:val="style15"/>
    <w:next w:val="style16"/>
    <w:rPr/>
  </w:style>
  <w:style w:styleId="style17" w:type="character">
    <w:name w:val="Internet Link"/>
    <w:basedOn w:val="style15"/>
    <w:next w:val="style17"/>
    <w:rPr>
      <w:color w:val="0000FF"/>
      <w:u w:val="single"/>
      <w:lang w:bidi="en-US" w:eastAsia="en-US" w:val="en-US"/>
    </w:rPr>
  </w:style>
  <w:style w:styleId="style18" w:type="character">
    <w:name w:val="blue"/>
    <w:basedOn w:val="style15"/>
    <w:next w:val="style18"/>
    <w:rPr/>
  </w:style>
  <w:style w:styleId="style19" w:type="character">
    <w:name w:val="Balloon Text Char"/>
    <w:basedOn w:val="style15"/>
    <w:next w:val="style19"/>
    <w:rPr/>
  </w:style>
  <w:style w:styleId="style20" w:type="character">
    <w:name w:val="apple-converted-space"/>
    <w:basedOn w:val="style15"/>
    <w:next w:val="style20"/>
    <w:rPr/>
  </w:style>
  <w:style w:styleId="style21" w:type="character">
    <w:name w:val="Strong Emphasis"/>
    <w:basedOn w:val="style15"/>
    <w:next w:val="style21"/>
    <w:rPr>
      <w:b/>
      <w:bCs/>
    </w:rPr>
  </w:style>
  <w:style w:styleId="style22" w:type="character">
    <w:name w:val="ListLabel 1"/>
    <w:next w:val="style22"/>
    <w:rPr>
      <w:sz w:val="20"/>
    </w:rPr>
  </w:style>
  <w:style w:styleId="style23" w:type="paragraph">
    <w:name w:val="Heading"/>
    <w:basedOn w:val="style0"/>
    <w:next w:val="style24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24" w:type="paragraph">
    <w:name w:val="Text body"/>
    <w:basedOn w:val="style0"/>
    <w:next w:val="style24"/>
    <w:pPr>
      <w:spacing w:after="120" w:before="0"/>
    </w:pPr>
    <w:rPr/>
  </w:style>
  <w:style w:styleId="style25" w:type="paragraph">
    <w:name w:val="List"/>
    <w:basedOn w:val="style24"/>
    <w:next w:val="style25"/>
    <w:pPr/>
    <w:rPr/>
  </w:style>
  <w:style w:styleId="style26" w:type="paragraph">
    <w:name w:val="Caption"/>
    <w:basedOn w:val="style0"/>
    <w:next w:val="style26"/>
    <w:pPr>
      <w:suppressLineNumbers/>
      <w:spacing w:after="120" w:before="120"/>
    </w:pPr>
    <w:rPr>
      <w:sz w:val="24"/>
      <w:i/>
      <w:szCs w:val="24"/>
      <w:iCs/>
    </w:rPr>
  </w:style>
  <w:style w:styleId="style27" w:type="paragraph">
    <w:name w:val="Index"/>
    <w:basedOn w:val="style0"/>
    <w:next w:val="style27"/>
    <w:pPr>
      <w:suppressLineNumbers/>
    </w:pPr>
    <w:rPr/>
  </w:style>
  <w:style w:styleId="style28" w:type="paragraph">
    <w:name w:val="Balloon Text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hyperlink" Target="http://sitecheck.sucuri.net/scanner/" TargetMode="External"/><Relationship Id="rId13" Type="http://schemas.openxmlformats.org/officeDocument/2006/relationships/hyperlink" Target="http://sitecheck.sucuri.net/scanner/" TargetMode="External"/><Relationship Id="rId14" Type="http://schemas.openxmlformats.org/officeDocument/2006/relationships/hyperlink" Target="http://attrition.org/" TargetMode="External"/><Relationship Id="rId15" Type="http://schemas.openxmlformats.org/officeDocument/2006/relationships/hyperlink" Target="http://sitecheck.sucuri.net/scanner/" TargetMode="External"/><Relationship Id="rId16" Type="http://schemas.openxmlformats.org/officeDocument/2006/relationships/hyperlink" Target="http://safebrowsing.clients.google.com/safebrowsing/diagnostic?site=attrition.org" TargetMode="External"/><Relationship Id="rId17" Type="http://schemas.openxmlformats.org/officeDocument/2006/relationships/hyperlink" Target="http://safeweb.norton.com/report/show?url=attrition.org" TargetMode="External"/><Relationship Id="rId18" Type="http://schemas.openxmlformats.org/officeDocument/2006/relationships/hyperlink" Target="http://www.phishtank.com/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2011-11-17T03:31:00.00Z</dcterms:created>
  <dc:creator>Root</dc:creator>
  <cp:lastModifiedBy>Root</cp:lastModifiedBy>
  <dcterms:modified xsi:type="dcterms:W3CDTF">2011-11-17T03:32:00.00Z</dcterms:modified>
  <cp:revision>1</cp:revision>
</cp:coreProperties>
</file>